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E13" w:rsidRDefault="00453E13" w:rsidP="00453E13">
      <w:pPr>
        <w:pStyle w:val="a5"/>
        <w:jc w:val="left"/>
      </w:pPr>
      <w:r>
        <w:rPr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2945130</wp:posOffset>
            </wp:positionH>
            <wp:positionV relativeFrom="paragraph">
              <wp:posOffset>-201930</wp:posOffset>
            </wp:positionV>
            <wp:extent cx="463550" cy="643255"/>
            <wp:effectExtent l="19050" t="0" r="0" b="0"/>
            <wp:wrapNone/>
            <wp:docPr id="1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64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3E13" w:rsidRPr="00E71841" w:rsidRDefault="00453E13" w:rsidP="00453E13">
      <w:pPr>
        <w:pStyle w:val="a5"/>
        <w:jc w:val="left"/>
      </w:pPr>
    </w:p>
    <w:p w:rsidR="00453E13" w:rsidRPr="001C1D74" w:rsidRDefault="00453E13" w:rsidP="00453E13">
      <w:pPr>
        <w:pStyle w:val="a5"/>
        <w:rPr>
          <w:b/>
          <w:sz w:val="28"/>
          <w:szCs w:val="28"/>
        </w:rPr>
      </w:pPr>
      <w:r w:rsidRPr="001C1D74">
        <w:rPr>
          <w:b/>
          <w:sz w:val="28"/>
          <w:szCs w:val="28"/>
        </w:rPr>
        <w:t>ЛУБЕНСЬКА МІСЬКА РАДА</w:t>
      </w:r>
    </w:p>
    <w:p w:rsidR="00453E13" w:rsidRDefault="00453E13" w:rsidP="00453E13">
      <w:pPr>
        <w:pStyle w:val="a5"/>
        <w:rPr>
          <w:b/>
          <w:sz w:val="28"/>
          <w:szCs w:val="28"/>
        </w:rPr>
      </w:pPr>
      <w:r w:rsidRPr="001C1D74">
        <w:rPr>
          <w:b/>
          <w:sz w:val="28"/>
          <w:szCs w:val="28"/>
        </w:rPr>
        <w:t>ПОЛТАВСЬКОЇ ОБЛАСТІ</w:t>
      </w:r>
    </w:p>
    <w:p w:rsidR="00453E13" w:rsidRPr="001C1D74" w:rsidRDefault="00453E13" w:rsidP="00453E13">
      <w:pPr>
        <w:pStyle w:val="a5"/>
        <w:rPr>
          <w:b/>
          <w:sz w:val="28"/>
          <w:szCs w:val="28"/>
        </w:rPr>
      </w:pPr>
    </w:p>
    <w:p w:rsidR="00453E13" w:rsidRPr="004F3C85" w:rsidRDefault="00453E13" w:rsidP="00453E13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ru-RU"/>
        </w:rPr>
      </w:pPr>
      <w:r w:rsidRPr="004F3C85">
        <w:rPr>
          <w:rFonts w:ascii="Times New Roman" w:hAnsi="Times New Roman" w:cs="Times New Roman"/>
          <w:color w:val="auto"/>
          <w:lang w:val="ru-RU"/>
        </w:rPr>
        <w:t>(</w:t>
      </w:r>
      <w:proofErr w:type="spellStart"/>
      <w:r w:rsidR="00854D87">
        <w:rPr>
          <w:rFonts w:ascii="Times New Roman" w:hAnsi="Times New Roman" w:cs="Times New Roman"/>
          <w:color w:val="auto"/>
          <w:lang w:val="ru-RU"/>
        </w:rPr>
        <w:t>позачергова</w:t>
      </w:r>
      <w:proofErr w:type="spellEnd"/>
      <w:r w:rsidR="00854D87">
        <w:rPr>
          <w:rFonts w:ascii="Times New Roman" w:hAnsi="Times New Roman" w:cs="Times New Roman"/>
          <w:color w:val="auto"/>
          <w:lang w:val="ru-RU"/>
        </w:rPr>
        <w:t xml:space="preserve"> </w:t>
      </w:r>
      <w:proofErr w:type="spellStart"/>
      <w:r w:rsidR="002B2C80" w:rsidRPr="002B2C80">
        <w:rPr>
          <w:rFonts w:ascii="Times New Roman" w:hAnsi="Times New Roman" w:cs="Times New Roman"/>
          <w:color w:val="auto"/>
          <w:lang w:val="ru-RU"/>
        </w:rPr>
        <w:t>п'ятдесят</w:t>
      </w:r>
      <w:proofErr w:type="spellEnd"/>
      <w:r w:rsidR="00854D87">
        <w:rPr>
          <w:rFonts w:ascii="Times New Roman" w:hAnsi="Times New Roman" w:cs="Times New Roman"/>
          <w:color w:val="auto"/>
          <w:lang w:val="ru-RU"/>
        </w:rPr>
        <w:t xml:space="preserve"> </w:t>
      </w:r>
      <w:proofErr w:type="spellStart"/>
      <w:r w:rsidR="002B2C80" w:rsidRPr="002B2C80">
        <w:rPr>
          <w:rFonts w:ascii="Times New Roman" w:hAnsi="Times New Roman" w:cs="Times New Roman"/>
          <w:color w:val="auto"/>
          <w:lang w:val="ru-RU"/>
        </w:rPr>
        <w:t>сьома</w:t>
      </w:r>
      <w:proofErr w:type="spellEnd"/>
      <w:r w:rsidR="00854D87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2B2C80">
        <w:rPr>
          <w:rFonts w:ascii="Times New Roman" w:hAnsi="Times New Roman" w:cs="Times New Roman"/>
          <w:color w:val="auto"/>
        </w:rPr>
        <w:t>сесія сьомого</w:t>
      </w:r>
      <w:r w:rsidR="00854D87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2B2C80">
        <w:rPr>
          <w:rFonts w:ascii="Times New Roman" w:hAnsi="Times New Roman" w:cs="Times New Roman"/>
          <w:color w:val="auto"/>
          <w:lang w:val="ru-RU"/>
        </w:rPr>
        <w:t>скликання</w:t>
      </w:r>
      <w:proofErr w:type="spellEnd"/>
      <w:r w:rsidRPr="004F3C85">
        <w:rPr>
          <w:rFonts w:ascii="Times New Roman" w:hAnsi="Times New Roman" w:cs="Times New Roman"/>
          <w:color w:val="auto"/>
          <w:lang w:val="ru-RU"/>
        </w:rPr>
        <w:t>)</w:t>
      </w:r>
    </w:p>
    <w:p w:rsidR="00453E13" w:rsidRPr="0027752B" w:rsidRDefault="00453E13" w:rsidP="00453E13">
      <w:pPr>
        <w:rPr>
          <w:lang w:val="ru-RU"/>
        </w:rPr>
      </w:pPr>
    </w:p>
    <w:p w:rsidR="00453E13" w:rsidRPr="00E71841" w:rsidRDefault="00453E13" w:rsidP="00453E13">
      <w:pPr>
        <w:jc w:val="center"/>
        <w:rPr>
          <w:rFonts w:ascii="Times New Roman" w:hAnsi="Times New Roman" w:cs="Times New Roman"/>
          <w:b/>
          <w:szCs w:val="28"/>
        </w:rPr>
      </w:pPr>
      <w:r w:rsidRPr="00E71841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453E13" w:rsidRPr="00E71841" w:rsidRDefault="002B2C80" w:rsidP="00453E13">
      <w:pPr>
        <w:rPr>
          <w:rFonts w:ascii="Times New Roman" w:hAnsi="Times New Roman" w:cs="Times New Roman"/>
          <w:sz w:val="28"/>
          <w:szCs w:val="28"/>
        </w:rPr>
      </w:pPr>
      <w:r w:rsidRPr="002B2C80">
        <w:rPr>
          <w:rFonts w:ascii="Times New Roman" w:hAnsi="Times New Roman" w:cs="Times New Roman"/>
          <w:sz w:val="28"/>
          <w:szCs w:val="28"/>
        </w:rPr>
        <w:t>01 жовтня 2020</w:t>
      </w:r>
      <w:r w:rsidR="00453E13" w:rsidRPr="002B2C80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453E13" w:rsidRPr="00E71841" w:rsidRDefault="00453E13" w:rsidP="00453E13">
      <w:pPr>
        <w:pStyle w:val="2"/>
        <w:tabs>
          <w:tab w:val="left" w:pos="585"/>
        </w:tabs>
        <w:jc w:val="left"/>
        <w:rPr>
          <w:szCs w:val="28"/>
        </w:rPr>
      </w:pPr>
      <w:r w:rsidRPr="00E71841">
        <w:rPr>
          <w:szCs w:val="28"/>
        </w:rPr>
        <w:t>Про</w:t>
      </w:r>
      <w:r>
        <w:rPr>
          <w:szCs w:val="28"/>
        </w:rPr>
        <w:t xml:space="preserve"> внесення змін до </w:t>
      </w:r>
      <w:r w:rsidRPr="00E71841">
        <w:rPr>
          <w:szCs w:val="28"/>
        </w:rPr>
        <w:t xml:space="preserve">програми </w:t>
      </w:r>
    </w:p>
    <w:p w:rsidR="00453E13" w:rsidRPr="00E71841" w:rsidRDefault="00453E13" w:rsidP="00453E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утримання та поточного</w:t>
      </w:r>
      <w:r w:rsidRPr="00E71841">
        <w:rPr>
          <w:rFonts w:ascii="Times New Roman" w:hAnsi="Times New Roman" w:cs="Times New Roman"/>
          <w:b/>
          <w:sz w:val="28"/>
          <w:szCs w:val="28"/>
        </w:rPr>
        <w:t xml:space="preserve"> ремонт</w:t>
      </w:r>
      <w:r>
        <w:rPr>
          <w:rFonts w:ascii="Times New Roman" w:hAnsi="Times New Roman" w:cs="Times New Roman"/>
          <w:b/>
          <w:sz w:val="28"/>
          <w:szCs w:val="28"/>
        </w:rPr>
        <w:t>у</w:t>
      </w:r>
    </w:p>
    <w:p w:rsidR="00453E13" w:rsidRPr="00E71841" w:rsidRDefault="00453E13" w:rsidP="00453E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71841">
        <w:rPr>
          <w:rFonts w:ascii="Times New Roman" w:hAnsi="Times New Roman" w:cs="Times New Roman"/>
          <w:b/>
          <w:sz w:val="28"/>
          <w:szCs w:val="28"/>
        </w:rPr>
        <w:t xml:space="preserve">мереж вуличного освітлення та </w:t>
      </w:r>
    </w:p>
    <w:p w:rsidR="00453E13" w:rsidRPr="00E71841" w:rsidRDefault="00453E13" w:rsidP="00453E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71841">
        <w:rPr>
          <w:rFonts w:ascii="Times New Roman" w:hAnsi="Times New Roman" w:cs="Times New Roman"/>
          <w:b/>
          <w:sz w:val="28"/>
          <w:szCs w:val="28"/>
        </w:rPr>
        <w:t xml:space="preserve">засобів регулювання дорожнього </w:t>
      </w:r>
    </w:p>
    <w:p w:rsidR="00453E13" w:rsidRPr="00E71841" w:rsidRDefault="00453E13" w:rsidP="00453E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1841">
        <w:rPr>
          <w:rFonts w:ascii="Times New Roman" w:hAnsi="Times New Roman" w:cs="Times New Roman"/>
          <w:b/>
          <w:sz w:val="28"/>
          <w:szCs w:val="28"/>
        </w:rPr>
        <w:t>руху м. Лубни на 20</w:t>
      </w:r>
      <w:r w:rsidRPr="002B2C80">
        <w:rPr>
          <w:rFonts w:ascii="Times New Roman" w:hAnsi="Times New Roman" w:cs="Times New Roman"/>
          <w:b/>
          <w:sz w:val="28"/>
          <w:szCs w:val="28"/>
        </w:rPr>
        <w:t>20</w:t>
      </w:r>
      <w:r w:rsidRPr="00E71841">
        <w:rPr>
          <w:rFonts w:ascii="Times New Roman" w:hAnsi="Times New Roman" w:cs="Times New Roman"/>
          <w:b/>
          <w:sz w:val="28"/>
          <w:szCs w:val="28"/>
        </w:rPr>
        <w:t xml:space="preserve"> рік </w:t>
      </w:r>
    </w:p>
    <w:p w:rsidR="00453E13" w:rsidRPr="00E71841" w:rsidRDefault="00453E13" w:rsidP="00453E13">
      <w:pPr>
        <w:pStyle w:val="a3"/>
        <w:spacing w:before="0" w:line="240" w:lineRule="auto"/>
      </w:pPr>
      <w:r w:rsidRPr="00E71841">
        <w:tab/>
      </w:r>
    </w:p>
    <w:p w:rsidR="00453E13" w:rsidRPr="002E5EF3" w:rsidRDefault="00453E13" w:rsidP="00453E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5EF3">
        <w:rPr>
          <w:rFonts w:ascii="Times New Roman" w:hAnsi="Times New Roman" w:cs="Times New Roman"/>
          <w:sz w:val="28"/>
          <w:szCs w:val="28"/>
        </w:rPr>
        <w:t>Розглянувши клопотання комунального підприємства фірми «</w:t>
      </w:r>
      <w:proofErr w:type="spellStart"/>
      <w:r w:rsidRPr="002E5EF3">
        <w:rPr>
          <w:rFonts w:ascii="Times New Roman" w:hAnsi="Times New Roman" w:cs="Times New Roman"/>
          <w:sz w:val="28"/>
          <w:szCs w:val="28"/>
        </w:rPr>
        <w:t>Лубниміськсвітло</w:t>
      </w:r>
      <w:proofErr w:type="spellEnd"/>
      <w:r w:rsidRPr="002E5EF3">
        <w:rPr>
          <w:rFonts w:ascii="Times New Roman" w:hAnsi="Times New Roman" w:cs="Times New Roman"/>
          <w:sz w:val="28"/>
          <w:szCs w:val="28"/>
        </w:rPr>
        <w:t>» про внесення змін до програми  утримання та поточний ремонт мереж вуличного освітлення та засобів регулювання дорожнього руху в м. Лубни на 2020 рік, затвердженої рішенням міської ради від 10 жовтня 2019 року зі змінами, відповідно до Бюджетного кодексу України, керуючись ст. 26 Закону України «Про мі</w:t>
      </w:r>
      <w:r w:rsidR="002E5EF3" w:rsidRPr="002E5EF3">
        <w:rPr>
          <w:rFonts w:ascii="Times New Roman" w:hAnsi="Times New Roman" w:cs="Times New Roman"/>
          <w:sz w:val="28"/>
          <w:szCs w:val="28"/>
        </w:rPr>
        <w:t>сцеве самоврядування в Україні»,</w:t>
      </w:r>
    </w:p>
    <w:p w:rsidR="00453E13" w:rsidRPr="00E71841" w:rsidRDefault="00453E13" w:rsidP="00453E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264C7" w:rsidRDefault="00453E13" w:rsidP="00453E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1841">
        <w:rPr>
          <w:rFonts w:ascii="Times New Roman" w:hAnsi="Times New Roman" w:cs="Times New Roman"/>
          <w:b/>
          <w:bCs/>
          <w:sz w:val="28"/>
          <w:szCs w:val="28"/>
        </w:rPr>
        <w:t>міська рада  в и р і ш и л а  :</w:t>
      </w:r>
    </w:p>
    <w:p w:rsidR="00453E13" w:rsidRPr="00453E13" w:rsidRDefault="00453E13" w:rsidP="00453E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3E13" w:rsidRDefault="00453E13" w:rsidP="00453E1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1.Внести зміни до програми </w:t>
      </w:r>
      <w:r>
        <w:rPr>
          <w:rFonts w:ascii="Times New Roman" w:hAnsi="Times New Roman" w:cs="Times New Roman"/>
          <w:sz w:val="28"/>
          <w:szCs w:val="28"/>
        </w:rPr>
        <w:t xml:space="preserve">утримання та поточний </w:t>
      </w:r>
      <w:r w:rsidRPr="00E71841">
        <w:rPr>
          <w:rFonts w:ascii="Times New Roman" w:hAnsi="Times New Roman" w:cs="Times New Roman"/>
          <w:sz w:val="28"/>
          <w:szCs w:val="28"/>
        </w:rPr>
        <w:t xml:space="preserve">ремонт мереж вуличного освітлення та засобів регулювання дорожнього руху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E71841">
        <w:rPr>
          <w:rFonts w:ascii="Times New Roman" w:hAnsi="Times New Roman" w:cs="Times New Roman"/>
          <w:sz w:val="28"/>
          <w:szCs w:val="28"/>
        </w:rPr>
        <w:t>м. Лубни на 20</w:t>
      </w:r>
      <w:r w:rsidRPr="00453E1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рік, виклавши розділ 4 «Шляхи реалізації програми» в новій редакції.</w:t>
      </w:r>
    </w:p>
    <w:p w:rsidR="00453E13" w:rsidRPr="00453E13" w:rsidRDefault="00453E13" w:rsidP="00453E1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53E13">
        <w:rPr>
          <w:rFonts w:ascii="Times New Roman" w:eastAsia="Calibri" w:hAnsi="Times New Roman" w:cs="Times New Roman"/>
          <w:b/>
          <w:sz w:val="28"/>
          <w:szCs w:val="28"/>
        </w:rPr>
        <w:t>Планові завдання з утримання та поточного ремонту мереж вуличного освітлення на 20</w:t>
      </w:r>
      <w:r w:rsidRPr="00453E13">
        <w:rPr>
          <w:rFonts w:ascii="Times New Roman" w:eastAsia="Calibri" w:hAnsi="Times New Roman" w:cs="Times New Roman"/>
          <w:b/>
          <w:sz w:val="28"/>
          <w:szCs w:val="28"/>
          <w:lang w:val="ru-RU"/>
        </w:rPr>
        <w:t>20</w:t>
      </w:r>
      <w:r w:rsidRPr="00453E13">
        <w:rPr>
          <w:rFonts w:ascii="Times New Roman" w:eastAsia="Calibri" w:hAnsi="Times New Roman" w:cs="Times New Roman"/>
          <w:b/>
          <w:sz w:val="28"/>
          <w:szCs w:val="28"/>
        </w:rPr>
        <w:t xml:space="preserve"> рік</w:t>
      </w:r>
    </w:p>
    <w:tbl>
      <w:tblPr>
        <w:tblW w:w="9149" w:type="dxa"/>
        <w:jc w:val="center"/>
        <w:tblInd w:w="93" w:type="dxa"/>
        <w:tblLayout w:type="fixed"/>
        <w:tblLook w:val="04A0"/>
      </w:tblPr>
      <w:tblGrid>
        <w:gridCol w:w="723"/>
        <w:gridCol w:w="3637"/>
        <w:gridCol w:w="1244"/>
        <w:gridCol w:w="1418"/>
        <w:gridCol w:w="2127"/>
      </w:tblGrid>
      <w:tr w:rsidR="00453E13" w:rsidRPr="00453E13" w:rsidTr="002E5EF3">
        <w:trPr>
          <w:trHeight w:val="1481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№ </w:t>
            </w:r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</w:t>
            </w:r>
            <w:proofErr w:type="gram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/п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Найменування</w:t>
            </w:r>
            <w:proofErr w:type="spellEnd"/>
            <w:r w:rsidR="00854D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робіт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затрат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згідно</w:t>
            </w:r>
            <w:proofErr w:type="spellEnd"/>
            <w:r w:rsidR="00854D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програми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Одиницівиміру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Кількість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</w:t>
            </w: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рієнтовані</w:t>
            </w:r>
            <w:proofErr w:type="spellEnd"/>
            <w:r w:rsidR="00854D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обсяги</w:t>
            </w:r>
            <w:proofErr w:type="spellEnd"/>
            <w:r w:rsidR="00854D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фінансування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тис</w:t>
            </w:r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.г</w:t>
            </w:r>
            <w:proofErr w:type="gram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рн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.)</w:t>
            </w:r>
          </w:p>
        </w:tc>
      </w:tr>
      <w:tr w:rsidR="00453E13" w:rsidRPr="00453E13" w:rsidTr="002E5EF3">
        <w:trPr>
          <w:trHeight w:val="2294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Об'їзд</w:t>
            </w:r>
            <w:proofErr w:type="spellEnd"/>
            <w:r w:rsidR="00854D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повітряної</w:t>
            </w:r>
            <w:proofErr w:type="spellEnd"/>
            <w:r w:rsidR="00854D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лінії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.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Огляд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стану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елементів</w:t>
            </w:r>
            <w:proofErr w:type="spellEnd"/>
            <w:r w:rsidR="00854D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ПЛ</w:t>
            </w:r>
            <w:proofErr w:type="gramEnd"/>
            <w:r w:rsidR="00854D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візуально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.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Запис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в лист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огляду</w:t>
            </w:r>
            <w:proofErr w:type="spellEnd"/>
            <w:r w:rsidR="00854D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даних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про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виявлені</w:t>
            </w:r>
            <w:proofErr w:type="spellEnd"/>
            <w:r w:rsidR="00854D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правопорушення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в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охороній</w:t>
            </w:r>
            <w:proofErr w:type="spellEnd"/>
            <w:r w:rsidR="00854D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зоні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пошкодження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дефекти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ПЛ.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180,722</w:t>
            </w:r>
          </w:p>
        </w:tc>
      </w:tr>
      <w:tr w:rsidR="00453E13" w:rsidRPr="00453E13" w:rsidTr="002E5EF3">
        <w:trPr>
          <w:trHeight w:val="750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2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E13" w:rsidRPr="00453E13" w:rsidRDefault="00453E1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Технічне обслуговування та ремонт шаф обліку (щомісячно)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187,84</w:t>
            </w:r>
          </w:p>
        </w:tc>
      </w:tr>
      <w:tr w:rsidR="00453E13" w:rsidRPr="00453E13" w:rsidTr="002E5EF3">
        <w:trPr>
          <w:trHeight w:val="1125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E13" w:rsidRPr="00453E13" w:rsidRDefault="00453E1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Виставлення таймерів в межах зон доби згідно затверджених графіків один раз на місяць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15,916</w:t>
            </w:r>
          </w:p>
        </w:tc>
      </w:tr>
      <w:tr w:rsidR="00453E13" w:rsidRPr="00453E13" w:rsidTr="002E5EF3">
        <w:trPr>
          <w:trHeight w:val="750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3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Зняття показників лічильників з шаф обліку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215,346</w:t>
            </w:r>
          </w:p>
        </w:tc>
      </w:tr>
      <w:tr w:rsidR="00453E13" w:rsidRPr="00453E13" w:rsidTr="002E5EF3">
        <w:trPr>
          <w:trHeight w:val="750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3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Огляд та обслуговування світильників (на протязі року)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215,099</w:t>
            </w:r>
          </w:p>
        </w:tc>
      </w:tr>
      <w:tr w:rsidR="00453E13" w:rsidRPr="00453E13" w:rsidTr="002E5EF3">
        <w:trPr>
          <w:trHeight w:val="750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3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Миття та протирання захисного скла світильників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96,474</w:t>
            </w:r>
          </w:p>
        </w:tc>
      </w:tr>
      <w:tr w:rsidR="00453E13" w:rsidRPr="00453E13" w:rsidTr="002E5EF3">
        <w:trPr>
          <w:trHeight w:val="750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3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світильників вуличного освітлення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285,325</w:t>
            </w:r>
          </w:p>
        </w:tc>
      </w:tr>
      <w:tr w:rsidR="00453E13" w:rsidRPr="00453E13" w:rsidTr="002E5EF3">
        <w:trPr>
          <w:trHeight w:val="750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3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Виготовлення та ремонт кронштейнів ліхтарів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99,231</w:t>
            </w:r>
          </w:p>
        </w:tc>
      </w:tr>
      <w:tr w:rsidR="00453E13" w:rsidRPr="00453E13" w:rsidTr="002E5EF3">
        <w:trPr>
          <w:trHeight w:val="750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3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Заміна електроламп, облікове та без облікове вуличне освітлення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785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448,174</w:t>
            </w:r>
          </w:p>
        </w:tc>
      </w:tr>
      <w:tr w:rsidR="00453E13" w:rsidRPr="00453E13" w:rsidTr="002E5EF3">
        <w:trPr>
          <w:trHeight w:val="750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3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Заміна патронів в світильниках Е-27, Е-40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3,895</w:t>
            </w:r>
          </w:p>
        </w:tc>
      </w:tr>
      <w:tr w:rsidR="00453E13" w:rsidRPr="00453E13" w:rsidTr="002E5EF3">
        <w:trPr>
          <w:trHeight w:val="1125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3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Прокладання кабелю АВВГ 2*2,5, ПВС 2*1,5 та ВВГ 2*1,5 в кронштейнах та на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опусках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3,765</w:t>
            </w:r>
          </w:p>
        </w:tc>
      </w:tr>
      <w:tr w:rsidR="00453E13" w:rsidRPr="00453E13" w:rsidTr="002E5EF3">
        <w:trPr>
          <w:trHeight w:val="750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3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Заміна вимикачів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неутопленого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типу на опорах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3,255</w:t>
            </w:r>
          </w:p>
        </w:tc>
      </w:tr>
      <w:tr w:rsidR="00453E13" w:rsidRPr="00453E13" w:rsidTr="002E5EF3">
        <w:trPr>
          <w:trHeight w:val="1500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13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Заміна або ремонт вимикача автоматичного 1-2-3ф на 10А, 13А, 16А, 20А, 25А, 32А, 40А, 50А, 63А.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3,720</w:t>
            </w:r>
          </w:p>
        </w:tc>
      </w:tr>
      <w:tr w:rsidR="00453E13" w:rsidRPr="00453E13" w:rsidTr="002E5EF3">
        <w:trPr>
          <w:trHeight w:val="1500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Заміна таймера автоматичного включення/виключення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0,996</w:t>
            </w:r>
          </w:p>
        </w:tc>
      </w:tr>
      <w:tr w:rsidR="00453E13" w:rsidRPr="00453E13" w:rsidTr="002E5EF3">
        <w:trPr>
          <w:trHeight w:val="750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15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Вирівнюванняметалевих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опор та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освітлювальнихстійок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12,865</w:t>
            </w:r>
          </w:p>
        </w:tc>
      </w:tr>
      <w:tr w:rsidR="00453E13" w:rsidRPr="00453E13" w:rsidTr="002E5EF3">
        <w:trPr>
          <w:trHeight w:val="750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16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Фарбуванняметалевих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опор та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освітлювальнихстійок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3,106</w:t>
            </w:r>
          </w:p>
        </w:tc>
      </w:tr>
      <w:tr w:rsidR="00453E13" w:rsidRPr="00453E13" w:rsidTr="002E5EF3">
        <w:trPr>
          <w:trHeight w:val="750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17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Виготовленняметалевих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опор та </w:t>
            </w: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</w:t>
            </w:r>
            <w:proofErr w:type="gram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ійокосвітлення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47,961</w:t>
            </w:r>
          </w:p>
        </w:tc>
      </w:tr>
      <w:tr w:rsidR="00453E13" w:rsidRPr="00453E13" w:rsidTr="002E5EF3">
        <w:trPr>
          <w:trHeight w:val="750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18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Перетягуванняпровислихпроводів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36,544</w:t>
            </w:r>
          </w:p>
        </w:tc>
      </w:tr>
      <w:tr w:rsidR="00453E13" w:rsidRPr="00453E13" w:rsidTr="002E5EF3">
        <w:trPr>
          <w:trHeight w:val="750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19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Замінаіснуючого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проводу А-16(25) на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провід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СІ</w:t>
            </w:r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</w:t>
            </w:r>
            <w:proofErr w:type="gram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4 2*25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98,852</w:t>
            </w:r>
          </w:p>
        </w:tc>
      </w:tr>
      <w:tr w:rsidR="00453E13" w:rsidRPr="00453E13" w:rsidTr="002E5EF3">
        <w:trPr>
          <w:trHeight w:val="750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Обр</w:t>
            </w:r>
            <w:proofErr w:type="gram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ізаннякрони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дерева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автогідропідіймача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175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115,222</w:t>
            </w:r>
          </w:p>
        </w:tc>
      </w:tr>
      <w:tr w:rsidR="00453E13" w:rsidRPr="00453E13" w:rsidTr="002E5EF3">
        <w:trPr>
          <w:trHeight w:val="1125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21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Встановленняілюмінаційногоосвітлення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загальноміських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заходах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захід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10,213</w:t>
            </w:r>
          </w:p>
        </w:tc>
      </w:tr>
      <w:tr w:rsidR="00453E13" w:rsidRPr="00453E13" w:rsidTr="002E5EF3">
        <w:trPr>
          <w:trHeight w:val="750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Забезпеченнятимчасовогоелектропостачаннязаходів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захід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E13" w:rsidRPr="00453E13" w:rsidRDefault="00453E1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9,951</w:t>
            </w:r>
          </w:p>
        </w:tc>
      </w:tr>
      <w:tr w:rsidR="00453E13" w:rsidRPr="00453E13" w:rsidTr="002E5EF3">
        <w:trPr>
          <w:trHeight w:val="375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13" w:rsidRPr="00453E13" w:rsidRDefault="00453E13" w:rsidP="00453E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453E13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13" w:rsidRPr="00453E13" w:rsidRDefault="00453E1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Всього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13" w:rsidRPr="00453E13" w:rsidRDefault="00453E13" w:rsidP="00453E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453E13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13" w:rsidRPr="00453E13" w:rsidRDefault="00453E13" w:rsidP="00453E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453E13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E13" w:rsidRPr="00453E13" w:rsidRDefault="00453E13" w:rsidP="00453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2094,472</w:t>
            </w:r>
          </w:p>
        </w:tc>
      </w:tr>
    </w:tbl>
    <w:p w:rsidR="00453E13" w:rsidRPr="00453E13" w:rsidRDefault="00453E13" w:rsidP="00453E1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53E13" w:rsidRPr="00453E13" w:rsidRDefault="00453E13" w:rsidP="00453E1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53E13">
        <w:rPr>
          <w:rFonts w:ascii="Times New Roman" w:eastAsia="Calibri" w:hAnsi="Times New Roman" w:cs="Times New Roman"/>
          <w:b/>
          <w:sz w:val="28"/>
          <w:szCs w:val="28"/>
        </w:rPr>
        <w:t>Планові завдання з утримання та поточного ремонту засобів регулювання дорожнього руху на 20</w:t>
      </w:r>
      <w:r w:rsidRPr="00453E13">
        <w:rPr>
          <w:rFonts w:ascii="Times New Roman" w:eastAsia="Calibri" w:hAnsi="Times New Roman" w:cs="Times New Roman"/>
          <w:b/>
          <w:sz w:val="28"/>
          <w:szCs w:val="28"/>
          <w:lang w:val="ru-RU"/>
        </w:rPr>
        <w:t>20</w:t>
      </w:r>
      <w:r w:rsidRPr="00453E13">
        <w:rPr>
          <w:rFonts w:ascii="Times New Roman" w:eastAsia="Calibri" w:hAnsi="Times New Roman" w:cs="Times New Roman"/>
          <w:b/>
          <w:sz w:val="28"/>
          <w:szCs w:val="28"/>
        </w:rPr>
        <w:t xml:space="preserve"> рік</w:t>
      </w:r>
    </w:p>
    <w:tbl>
      <w:tblPr>
        <w:tblW w:w="9448" w:type="dxa"/>
        <w:jc w:val="center"/>
        <w:tblInd w:w="93" w:type="dxa"/>
        <w:tblLayout w:type="fixed"/>
        <w:tblLook w:val="04A0"/>
      </w:tblPr>
      <w:tblGrid>
        <w:gridCol w:w="749"/>
        <w:gridCol w:w="3944"/>
        <w:gridCol w:w="1276"/>
        <w:gridCol w:w="1442"/>
        <w:gridCol w:w="2037"/>
      </w:tblGrid>
      <w:tr w:rsidR="002E5EF3" w:rsidRPr="00453E13" w:rsidTr="002E5EF3">
        <w:trPr>
          <w:trHeight w:val="2289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№ </w:t>
            </w:r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</w:t>
            </w:r>
            <w:proofErr w:type="gram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/п</w:t>
            </w:r>
          </w:p>
        </w:tc>
        <w:tc>
          <w:tcPr>
            <w:tcW w:w="39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Найменуванняробіт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затрат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згіднопрограми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Одиницівиміру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Кількість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</w:t>
            </w: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рієнтованіобсягифінансування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тис</w:t>
            </w:r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.г</w:t>
            </w:r>
            <w:proofErr w:type="gram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рн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.)</w:t>
            </w:r>
          </w:p>
        </w:tc>
      </w:tr>
      <w:tr w:rsidR="002E5EF3" w:rsidRPr="00453E13" w:rsidTr="002E5EF3">
        <w:trPr>
          <w:trHeight w:val="750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Нагляд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за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справністюсвітлофорнихоб’єкті</w:t>
            </w:r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198,168</w:t>
            </w:r>
          </w:p>
        </w:tc>
      </w:tr>
      <w:tr w:rsidR="002E5EF3" w:rsidRPr="00453E13" w:rsidTr="002E5EF3">
        <w:trPr>
          <w:trHeight w:val="750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Заміна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ламп в </w:t>
            </w: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св</w:t>
            </w:r>
            <w:proofErr w:type="gram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ітлофорних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модулях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15,397</w:t>
            </w:r>
          </w:p>
        </w:tc>
      </w:tr>
      <w:tr w:rsidR="002E5EF3" w:rsidRPr="00453E13" w:rsidTr="002E5EF3">
        <w:trPr>
          <w:trHeight w:val="750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Миття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протираннязахисногоскла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в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сфітлофорних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модулях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89,632</w:t>
            </w:r>
          </w:p>
        </w:tc>
      </w:tr>
      <w:tr w:rsidR="002E5EF3" w:rsidRPr="00453E13" w:rsidTr="002E5EF3">
        <w:trPr>
          <w:trHeight w:val="750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Аварійний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ремонт контролера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якийвийшов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з ладу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5,202</w:t>
            </w:r>
          </w:p>
        </w:tc>
      </w:tr>
      <w:tr w:rsidR="002E5EF3" w:rsidRPr="00453E13" w:rsidTr="002E5EF3">
        <w:trPr>
          <w:trHeight w:val="750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бар’єрної огорожі по проспекту Володимирському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187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5,800</w:t>
            </w:r>
          </w:p>
        </w:tc>
      </w:tr>
      <w:tr w:rsidR="002E5EF3" w:rsidRPr="00453E13" w:rsidTr="002E5EF3">
        <w:trPr>
          <w:trHeight w:val="1125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Фарбування бар’єрної огорожі по проспекту Володимирському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187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22,324</w:t>
            </w:r>
          </w:p>
        </w:tc>
      </w:tr>
      <w:tr w:rsidR="002E5EF3" w:rsidRPr="00453E13" w:rsidTr="002E5EF3">
        <w:trPr>
          <w:trHeight w:val="750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7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Обслуговування та утримання дорожніх знаків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300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120,636</w:t>
            </w:r>
          </w:p>
        </w:tc>
      </w:tr>
      <w:tr w:rsidR="002E5EF3" w:rsidRPr="00453E13" w:rsidTr="002E5EF3">
        <w:trPr>
          <w:trHeight w:val="750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Вирівнювання стійок дорожніх знаків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3,099</w:t>
            </w:r>
          </w:p>
        </w:tc>
      </w:tr>
      <w:tr w:rsidR="002E5EF3" w:rsidRPr="00453E13" w:rsidTr="002E5EF3">
        <w:trPr>
          <w:trHeight w:val="750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або виготовлення стійок дорожніх знаків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19,506</w:t>
            </w:r>
          </w:p>
        </w:tc>
      </w:tr>
      <w:tr w:rsidR="002E5EF3" w:rsidRPr="00453E13" w:rsidTr="002E5EF3">
        <w:trPr>
          <w:trHeight w:val="750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Фарбування стійок дорожніх знаків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2,588</w:t>
            </w:r>
          </w:p>
        </w:tc>
      </w:tr>
      <w:tr w:rsidR="002E5EF3" w:rsidRPr="00453E13" w:rsidTr="002E5EF3">
        <w:trPr>
          <w:trHeight w:val="750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або заміна на нові дорожніх знаків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74,747</w:t>
            </w:r>
          </w:p>
        </w:tc>
      </w:tr>
      <w:tr w:rsidR="002E5EF3" w:rsidRPr="00453E13" w:rsidTr="002E5EF3">
        <w:trPr>
          <w:trHeight w:val="750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Виготовлення кронштейнів дорожніх знаків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40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42,24</w:t>
            </w:r>
          </w:p>
        </w:tc>
      </w:tr>
      <w:tr w:rsidR="002E5EF3" w:rsidRPr="00453E13" w:rsidTr="002E5EF3">
        <w:trPr>
          <w:trHeight w:val="750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13</w:t>
            </w: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Обслуговування колесо відбійника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430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98,972</w:t>
            </w:r>
          </w:p>
        </w:tc>
      </w:tr>
      <w:tr w:rsidR="002E5EF3" w:rsidRPr="00453E13" w:rsidTr="002E5EF3">
        <w:trPr>
          <w:trHeight w:val="2250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Нанесеннягоризонтальноїдорожньоїрозмітки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:</w:t>
            </w: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br/>
              <w:t>номер 1.1, 1.5, 1.3, 1.7</w:t>
            </w: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br/>
              <w:t>номер 1.14.1, 1.14.2, 1.18, 1.12, 1.14.3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км</w:t>
            </w:r>
          </w:p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7,5</w:t>
            </w:r>
          </w:p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2730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5EF3" w:rsidRPr="00453E13" w:rsidRDefault="002E5EF3" w:rsidP="00453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602,641</w:t>
            </w:r>
          </w:p>
          <w:p w:rsidR="002E5EF3" w:rsidRPr="00453E13" w:rsidRDefault="002E5EF3" w:rsidP="00453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  <w:jc w:val="center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453E13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Всього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1300,952</w:t>
            </w:r>
          </w:p>
        </w:tc>
      </w:tr>
    </w:tbl>
    <w:p w:rsidR="00453E13" w:rsidRPr="00453E13" w:rsidRDefault="00453E13" w:rsidP="00453E1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53E13" w:rsidRPr="00453E13" w:rsidRDefault="00453E13" w:rsidP="00453E1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53E13">
        <w:rPr>
          <w:rFonts w:ascii="Times New Roman" w:eastAsia="Calibri" w:hAnsi="Times New Roman" w:cs="Times New Roman"/>
          <w:b/>
          <w:sz w:val="28"/>
          <w:szCs w:val="28"/>
        </w:rPr>
        <w:t>Відновлення (покращення) облікової мережі вуличного освітлення на 2020 рік</w:t>
      </w:r>
    </w:p>
    <w:tbl>
      <w:tblPr>
        <w:tblW w:w="9513" w:type="dxa"/>
        <w:tblInd w:w="93" w:type="dxa"/>
        <w:tblLayout w:type="fixed"/>
        <w:tblLook w:val="04A0"/>
      </w:tblPr>
      <w:tblGrid>
        <w:gridCol w:w="866"/>
        <w:gridCol w:w="3969"/>
        <w:gridCol w:w="1276"/>
        <w:gridCol w:w="1417"/>
        <w:gridCol w:w="1985"/>
      </w:tblGrid>
      <w:tr w:rsidR="002E5EF3" w:rsidRPr="00453E13" w:rsidTr="00F9427C">
        <w:trPr>
          <w:trHeight w:val="214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№ </w:t>
            </w:r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</w:t>
            </w:r>
            <w:proofErr w:type="gram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Найменуванняробіт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затрат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згіднопрограми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Одиницівиміру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Кількість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</w:t>
            </w: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рієнтованіобсягифінансування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тис</w:t>
            </w:r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.г</w:t>
            </w:r>
            <w:proofErr w:type="gram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рн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.)</w:t>
            </w:r>
          </w:p>
        </w:tc>
      </w:tr>
      <w:tr w:rsidR="00F9427C" w:rsidRPr="00453E13" w:rsidTr="002E5EF3">
        <w:trPr>
          <w:trHeight w:val="1682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Відновлення облікового тротуарного вуличного освітлення по проспекту Володимирському від будинку№89 до №119 від ТП-75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376,027</w:t>
            </w:r>
          </w:p>
        </w:tc>
      </w:tr>
      <w:tr w:rsidR="00F9427C" w:rsidRPr="00453E13" w:rsidTr="00324329">
        <w:trPr>
          <w:trHeight w:val="27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Труба ПВХ 32*2 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88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324329">
        <w:trPr>
          <w:trHeight w:val="281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Кабель АВВГ 2*16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313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Опори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залізобетонні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F9427C">
        <w:trPr>
          <w:trHeight w:val="375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Св</w:t>
            </w:r>
            <w:proofErr w:type="gram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ітильник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LED SL-SE-40W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F9427C" w:rsidRPr="00453E13" w:rsidTr="00F9427C">
        <w:trPr>
          <w:trHeight w:val="37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Кабель АВВГ 2*2,5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F9427C" w:rsidRPr="00453E13" w:rsidTr="002E5EF3">
        <w:trPr>
          <w:trHeight w:val="21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Кабель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ВВГ-Пнг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13,9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F9427C" w:rsidRPr="00453E13" w:rsidTr="002E5EF3">
        <w:trPr>
          <w:trHeight w:val="37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Затискач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проколюючий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F9427C" w:rsidRPr="00453E13" w:rsidTr="002E5EF3">
        <w:trPr>
          <w:trHeight w:val="37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анкерний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F9427C" w:rsidRPr="00453E13" w:rsidTr="002E5EF3">
        <w:trPr>
          <w:trHeight w:val="319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Стрічка бандажна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F9427C" w:rsidRPr="00453E13" w:rsidTr="002E5EF3">
        <w:trPr>
          <w:trHeight w:val="26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Скрепа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сталева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F9427C" w:rsidRPr="00453E13" w:rsidTr="00E24E18">
        <w:trPr>
          <w:trHeight w:val="450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Підвішування СІП 2*25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F9427C" w:rsidRPr="00453E13" w:rsidTr="00E24E18">
        <w:trPr>
          <w:trHeight w:val="450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Гак КН-18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2E5EF3" w:rsidRPr="00453E13" w:rsidTr="002E5EF3">
        <w:trPr>
          <w:trHeight w:val="1410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Відновленняобліковоговуличногоосвітленнявід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ТП-87 по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вулиціІндустріальна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38,452</w:t>
            </w: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</w:t>
            </w:r>
            <w:proofErr w:type="gram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ідвішування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СІП 2*25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170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Стр</w:t>
            </w:r>
            <w:proofErr w:type="gram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ічкабандажна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Лампа</w:t>
            </w: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LED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Vestrum</w:t>
            </w:r>
            <w:proofErr w:type="spellEnd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Скрепа </w:t>
            </w: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сталева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Затискачанкерний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1423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Відновленняобліковоговуличногоосвітленнявід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ТП-48 по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вулиціІндустріальна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20,342</w:t>
            </w:r>
          </w:p>
        </w:tc>
      </w:tr>
      <w:tr w:rsidR="002E5EF3" w:rsidRPr="00453E13" w:rsidTr="002E5EF3">
        <w:trPr>
          <w:trHeight w:val="281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ідвішування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СІП 2*25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19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Стр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ічкабандажна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Скрепа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сталева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Лампа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LED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Vestrum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Затискачпроколюючий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Затискачпідтримуючий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281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Затискачанкерний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229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Кабель АВВГ 2*2,5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13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77638D">
        <w:trPr>
          <w:trHeight w:val="1311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Відновленняобліковоговуличногоосвітленнявід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ТП-93 по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вулиціТернівська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22,821</w:t>
            </w:r>
          </w:p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77638D">
        <w:trPr>
          <w:trHeight w:val="379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ідвішування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СІП 2*25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77638D">
        <w:trPr>
          <w:trHeight w:val="286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Стр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ічкабандажна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77638D">
        <w:trPr>
          <w:trHeight w:val="23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Скрепа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сталева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77638D">
        <w:trPr>
          <w:trHeight w:val="23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Лампа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LED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Vestrum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77638D">
        <w:trPr>
          <w:trHeight w:val="23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Лампа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LED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Vestrum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77638D">
        <w:trPr>
          <w:trHeight w:val="402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Затискачпроколюючий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77638D">
        <w:trPr>
          <w:trHeight w:val="37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Затискачпідтримуючий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F9427C">
        <w:trPr>
          <w:trHeight w:val="265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Затискачанкерний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F9427C">
        <w:trPr>
          <w:trHeight w:val="3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Кабель АВВГ 2*2,5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136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Відновленняобліковоговуличногоосвітленнявід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ТП-80 по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вулиціАвіаторська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64,320</w:t>
            </w:r>
          </w:p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20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ідвішування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СІП 2*25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305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41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Стр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ічкабандажна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Скрепа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сталева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Затискачпроколюючий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Затискачпідтримуючий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Затискачанкерний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Св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ітильник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LED SL-SE-40W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2E5EF3" w:rsidRPr="00453E13" w:rsidTr="002E5EF3">
        <w:trPr>
          <w:trHeight w:val="189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Св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ітильник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LED SL-SE-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2E5EF3" w:rsidRPr="00453E13" w:rsidTr="002E5EF3">
        <w:trPr>
          <w:trHeight w:val="843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Покращеннялініївул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.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Братськавід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ЗТП-89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35,212</w:t>
            </w:r>
          </w:p>
        </w:tc>
      </w:tr>
      <w:tr w:rsidR="002E5EF3" w:rsidRPr="00453E13" w:rsidTr="002E5EF3">
        <w:trPr>
          <w:trHeight w:val="41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ідвішування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СІП 2*25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93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279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Стр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ічкабандажна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227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Скрепа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сталева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Затискачпроколюючий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209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Затискачанкерний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Затискачпідтримуюючий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47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Кабель АВВГ 2*2,5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Св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ітильник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LED SL-SE-40W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2E5EF3" w:rsidRPr="00453E13" w:rsidTr="002E5EF3">
        <w:trPr>
          <w:trHeight w:val="112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Відновленняобліковоговуличногоосвітленнявід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РП-1 по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вулиціМетеорологічна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95,346</w:t>
            </w:r>
          </w:p>
        </w:tc>
      </w:tr>
      <w:tr w:rsidR="002E5EF3" w:rsidRPr="00453E13" w:rsidTr="002E5EF3">
        <w:trPr>
          <w:trHeight w:val="30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Опори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залізобетонні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253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ідвішування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СІП 2*16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43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ідвішування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СІП 2*25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145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27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Стр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ічкабандажна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36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22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Скрепа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сталева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36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1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Кабель АВВГ 2*2,5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8,5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1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Лампа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LED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Vestrum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1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Лампа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LED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Vestrum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40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Затискачпідтримувальний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17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283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Затискачпроколюючий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16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231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Затискачанкерний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20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КБУ-16-гак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універсальний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18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F9427C">
        <w:trPr>
          <w:trHeight w:val="1126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Відновлення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 xml:space="preserve"> тротуарного </w:t>
            </w: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обл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іковоговуличногоосвітленнябіля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 xml:space="preserve"> фонтану в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районі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 xml:space="preserve"> заводу ПП «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Лубнимаш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 xml:space="preserve">»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від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 xml:space="preserve"> ТП-75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85,355</w:t>
            </w:r>
          </w:p>
        </w:tc>
      </w:tr>
      <w:tr w:rsidR="002E5EF3" w:rsidRPr="00453E13" w:rsidTr="00F9427C">
        <w:trPr>
          <w:trHeight w:val="40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Опори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металеві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42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Св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ітильник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LED SL-SE-20W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2E5EF3" w:rsidRPr="00453E13" w:rsidTr="002E5EF3">
        <w:trPr>
          <w:trHeight w:val="42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Св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ітильник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LED SL-SE-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2E5EF3" w:rsidRPr="00453E13" w:rsidTr="002E5EF3">
        <w:trPr>
          <w:trHeight w:val="359"/>
        </w:trPr>
        <w:tc>
          <w:tcPr>
            <w:tcW w:w="8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Кабель АВВГ 2*2,5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2E5EF3" w:rsidRPr="00453E13" w:rsidTr="002E5EF3">
        <w:trPr>
          <w:trHeight w:val="279"/>
        </w:trPr>
        <w:tc>
          <w:tcPr>
            <w:tcW w:w="8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Кабель АВВГ 2*16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2E5EF3" w:rsidRPr="00453E13" w:rsidTr="002E5EF3">
        <w:trPr>
          <w:trHeight w:val="485"/>
        </w:trPr>
        <w:tc>
          <w:tcPr>
            <w:tcW w:w="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Труба ПВХ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2E5EF3" w:rsidRPr="00453E13" w:rsidTr="002E5EF3">
        <w:trPr>
          <w:trHeight w:val="1410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  <w:p w:rsidR="002E5EF3" w:rsidRPr="00453E13" w:rsidRDefault="002E5EF3" w:rsidP="00453E1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Відновленняобліковоговуличногоосвітленнявід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ТП-1006 по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вулиц</w:t>
            </w:r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іВ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ільшанська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113,878</w:t>
            </w:r>
          </w:p>
        </w:tc>
      </w:tr>
      <w:tr w:rsidR="002E5EF3" w:rsidRPr="00453E13" w:rsidTr="002E5EF3">
        <w:trPr>
          <w:trHeight w:val="409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Опори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залізобетонні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ідвішування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СІП 2*25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Кабель АВВГ 2*2,5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Затискачпідтримувальний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97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Затискачпроколюючий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7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Затискачанкерний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7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Стр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ічкабандажна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7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Скрепа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сталева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7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КБУ-16-гак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універсальний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17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7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Лампа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LED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Vestrum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val="ru-RU" w:eastAsia="ru-RU"/>
              </w:rPr>
            </w:pPr>
          </w:p>
        </w:tc>
      </w:tr>
      <w:tr w:rsidR="002E5EF3" w:rsidRPr="00453E13" w:rsidTr="002E5EF3">
        <w:trPr>
          <w:trHeight w:val="7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Лампа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LED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Vestrum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val="ru-RU" w:eastAsia="ru-RU"/>
              </w:rPr>
            </w:pPr>
          </w:p>
        </w:tc>
      </w:tr>
      <w:tr w:rsidR="002E5EF3" w:rsidRPr="00453E13" w:rsidTr="002E5EF3">
        <w:trPr>
          <w:trHeight w:val="77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Св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ітильник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N21 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корпус Е27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1207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Відновленняобліковоговуличногоосвітленнявід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ТП-78 по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вулиціДубовий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гай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13,296</w:t>
            </w:r>
          </w:p>
        </w:tc>
      </w:tr>
      <w:tr w:rsidR="002E5EF3" w:rsidRPr="00453E13" w:rsidTr="002E5EF3">
        <w:trPr>
          <w:trHeight w:val="289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  <w:t>П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  <w:t>ідвішування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  <w:t xml:space="preserve"> СІП 2*25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68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3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Стр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ічкабандажна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6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3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 xml:space="preserve">Скрепа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сталева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6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3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Затискачпроколюючий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6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51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Затискачанкерний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6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51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Лампа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LED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Vestrum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257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Кабель АВВГ 2*2,5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279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 xml:space="preserve">КБУ-16-гак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універсальний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F01E3C">
        <w:trPr>
          <w:trHeight w:val="112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Монтаж </w:t>
            </w: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ініївуличногоосвітлення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по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вулиціПершотравневійвід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ЗТП-17 по ЗТП-51 Л-1,Л-2.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95,249</w:t>
            </w:r>
          </w:p>
        </w:tc>
      </w:tr>
      <w:tr w:rsidR="00F9427C" w:rsidRPr="00453E13" w:rsidTr="00F01E3C">
        <w:trPr>
          <w:trHeight w:val="36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ідвішування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СІП 2*25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360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37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Стр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ічкабандажна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293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Скрепа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сталева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F9427C">
        <w:trPr>
          <w:trHeight w:val="361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Кабель АВВГ 2*2,5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F9427C">
        <w:trPr>
          <w:trHeight w:val="253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Кабель АВВГ 2*16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5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КБУ-16-гак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універсальний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5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Затискачпроколюючий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5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Затискачанкерний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5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Затискачпідтримувальний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5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Лампа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LED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Vestrum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5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Лампа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LED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Vestrum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5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Св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ітильник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N21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корус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5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Опал 100-1-41-00У (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d300)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5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ідвішування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СІП 2*25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162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5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Затискачпідтримувальний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5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Затискачпроколюючий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5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Затискачанкерний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5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Кабель АВВГ 2*2,5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5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КБУ-16 гак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універсальний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57"/>
        </w:trPr>
        <w:tc>
          <w:tcPr>
            <w:tcW w:w="8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Лампа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LED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Vestrum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1500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Відновленняобліковоговуличногоосвітленнявід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ТП-33 по проспекту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Володимирському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вулиціРепі</w:t>
            </w:r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на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2,530</w:t>
            </w:r>
          </w:p>
        </w:tc>
      </w:tr>
      <w:tr w:rsidR="002E5EF3" w:rsidRPr="00453E13" w:rsidTr="002E5EF3">
        <w:trPr>
          <w:trHeight w:val="416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ідвішування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СІП  2*25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26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Скрепа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сталева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Затискачпроколюючий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Затискачанкерний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КБУ-16 гак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універсальний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Св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ітильник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N21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корпус Е27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920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Відновленняобліковоговуличногоосвітленнявід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ТП-33 по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вулиці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</w:t>
            </w:r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І-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Плютенці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30,653</w:t>
            </w:r>
          </w:p>
        </w:tc>
      </w:tr>
      <w:tr w:rsidR="00F9427C" w:rsidRPr="00453E13" w:rsidTr="002E5EF3">
        <w:trPr>
          <w:trHeight w:val="336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ідвішування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СІП 2*25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291,5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241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Стр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ічкабандажна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24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34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Скрепа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сталева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24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283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КБУ-16 гак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універсальний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283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Кабель АВВГ 2*2,5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283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Св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ітильник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N21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корпус Е27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283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Лампа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LED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Vestrum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8D5A1B">
        <w:trPr>
          <w:trHeight w:val="283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Затискачанкерний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8D5A1B">
        <w:trPr>
          <w:trHeight w:val="283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Затискачпроколюючий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231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Затискачпідтримувальний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F9427C">
        <w:trPr>
          <w:trHeight w:val="998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Відновленняобліковоговуличногоосвітленнявід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ТП-117 по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вулиціО.Вишні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7,265</w:t>
            </w:r>
          </w:p>
        </w:tc>
      </w:tr>
      <w:tr w:rsidR="002E5EF3" w:rsidRPr="00453E13" w:rsidTr="00F9427C">
        <w:trPr>
          <w:trHeight w:val="279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Провід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А-16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230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22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Стр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ічкабандажна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1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Скрепа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сталева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293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Гак КН-18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241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Кабель АВВГ 2*2,5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299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Лампа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LED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Vestrum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1200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Відновленняобліковоговуличногоосвітленнявід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ТП-7 по проспекту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Володимирському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8,725</w:t>
            </w:r>
          </w:p>
        </w:tc>
      </w:tr>
      <w:tr w:rsidR="002E5EF3" w:rsidRPr="00453E13" w:rsidTr="002E5EF3">
        <w:trPr>
          <w:trHeight w:val="341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Провід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А-16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125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Лампа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LED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Vestrum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Кабель АВВГ 2*2,5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Стр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ічкабандажна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263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Скрепа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сталева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750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Відновленняобліковоговуличногоосвітленнявід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ТП-73 по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вулиціН.Карпилівка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Г.Дорошенка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37,736</w:t>
            </w: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Провід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А-16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305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Кабель АВВГ 2*2,5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5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9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Стр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ічкабандажна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20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Скрепа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сталева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20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7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Лампа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LED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Vestrum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3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75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Встановленняметалевихстійок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типу «ЛЕВ»,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прокладання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кабелю в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скверіШевченкавід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ЗТП-33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</w:tr>
      <w:tr w:rsidR="002E5EF3" w:rsidRPr="00453E13" w:rsidTr="002E5EF3">
        <w:trPr>
          <w:trHeight w:val="75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Встановленнязалізобетонних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опор по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вул</w:t>
            </w:r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.П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рикордонників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62-Б,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замінанеізольованого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дроту А-16 на СІП 2*25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</w:tr>
      <w:tr w:rsidR="002E5EF3" w:rsidRPr="00453E13" w:rsidTr="002E5EF3">
        <w:trPr>
          <w:trHeight w:val="1909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Відновленняобліковоговуличногоосвітлення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площіЯрмарковійвід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магазину «АТБ» </w:t>
            </w:r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до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входу в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Центральний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парк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культури</w:t>
            </w:r>
            <w:proofErr w:type="spellEnd"/>
          </w:p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та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відпочину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</w:tr>
      <w:tr w:rsidR="002E5EF3" w:rsidRPr="00453E13" w:rsidTr="002E5EF3">
        <w:trPr>
          <w:trHeight w:val="75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Заміназалізобетонних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опор по проспекту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Володимирськомувід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ЗТП-99 (район УТОС)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</w:tr>
      <w:tr w:rsidR="002E5EF3" w:rsidRPr="00453E13" w:rsidTr="002E5EF3">
        <w:trPr>
          <w:trHeight w:val="322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21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Замінатранспортних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ішохіднихблоків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встановленнясучасногоконтро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лера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світлофорногооб'єкту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по проспекту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Володимирському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площаЯрмаркова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lastRenderedPageBreak/>
              <w:t>об'єкт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</w:tr>
      <w:tr w:rsidR="002E5EF3" w:rsidRPr="00453E13" w:rsidTr="002E5EF3">
        <w:trPr>
          <w:trHeight w:val="40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22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22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Встановленняоцинкованих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опор Н10 на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майданіВолодимирськомувід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ЗТП-53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</w:tr>
      <w:tr w:rsidR="002E5EF3" w:rsidRPr="00453E13" w:rsidTr="002E5EF3">
        <w:trPr>
          <w:trHeight w:val="465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322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23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Заміназалізобетонних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опор СВ-10,5 на </w:t>
            </w: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оцинкован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опори Н10 по проспекту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Володимирському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відбудинку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№3 до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будинку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№25)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</w:tr>
      <w:tr w:rsidR="002E5EF3" w:rsidRPr="00453E13" w:rsidTr="002E5EF3">
        <w:trPr>
          <w:trHeight w:val="322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75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Встановленняоцинкованих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опор Н10 по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вул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 Я.Мудрого (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відОщадбанку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до ЗШ №1)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</w:tr>
      <w:tr w:rsidR="002E5EF3" w:rsidRPr="00453E13" w:rsidTr="002E5EF3">
        <w:trPr>
          <w:trHeight w:val="75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Відновленняобліковоговуличногоосвітлення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по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вул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.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Круглицькійвідбудинку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№1 до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будинку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№45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від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КТП-1006 Л-3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</w:tr>
      <w:tr w:rsidR="002E5EF3" w:rsidRPr="00453E13" w:rsidTr="002E5EF3">
        <w:trPr>
          <w:trHeight w:val="322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26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Встановленнядемонтованихметалевих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опор по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вул</w:t>
            </w:r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.С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таро-Троїцькійвід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ЗТП-53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</w:tr>
      <w:tr w:rsidR="002E5EF3" w:rsidRPr="00453E13" w:rsidTr="002E5EF3">
        <w:trPr>
          <w:trHeight w:val="435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302FA0">
        <w:trPr>
          <w:trHeight w:val="43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Відновленняобліковоговуличногоосвітлення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КТП-72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вул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.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Н.Курченко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70,237</w:t>
            </w:r>
          </w:p>
        </w:tc>
      </w:tr>
      <w:tr w:rsidR="00F9427C" w:rsidRPr="00453E13" w:rsidTr="00302FA0">
        <w:trPr>
          <w:trHeight w:val="359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ідвішування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СІП 2*25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94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D3B25">
        <w:trPr>
          <w:trHeight w:val="33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Гак КН-18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1F5940">
        <w:trPr>
          <w:trHeight w:val="35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Зажим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натяжний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942283">
        <w:trPr>
          <w:trHeight w:val="36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Стр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ічкабандажна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B27A55">
        <w:trPr>
          <w:trHeight w:val="28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Скрепа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857CCB">
        <w:trPr>
          <w:trHeight w:val="375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Провід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А-25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2237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AE465D">
        <w:trPr>
          <w:trHeight w:val="43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Відновленняобліковоговуличногоосвітлення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ЗТП-15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вул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.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Садова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провулками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110,775</w:t>
            </w:r>
          </w:p>
        </w:tc>
      </w:tr>
      <w:tr w:rsidR="00F9427C" w:rsidRPr="00453E13" w:rsidTr="00AE465D">
        <w:trPr>
          <w:trHeight w:val="7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ідвішування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СІП 1*25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986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322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ідвішування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СІП 2*25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271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Кабель АВВГ 2*2,5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233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Провід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А-25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685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323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Зажим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проколюючий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18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143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Зажим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натяжний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318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Гак КН-18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Лампа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LED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Vestrum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366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Скрепа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сталева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F9427C">
        <w:trPr>
          <w:trHeight w:val="272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Стр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ічкабандажна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F9427C">
        <w:trPr>
          <w:trHeight w:val="219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Лампа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LED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Vestrum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16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Ліхтарь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НКУ-18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257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F9427C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Лампа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LED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Vestrum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1C4D7E">
        <w:trPr>
          <w:trHeight w:val="257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Заміна</w:t>
            </w:r>
            <w:proofErr w:type="spellEnd"/>
            <w:r w:rsidR="006A70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модулів</w:t>
            </w:r>
            <w:proofErr w:type="spellEnd"/>
            <w:r w:rsidR="006A70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св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ітлофорного</w:t>
            </w:r>
            <w:proofErr w:type="spellEnd"/>
            <w:r w:rsidR="006A70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об'єкту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перехресті</w:t>
            </w:r>
            <w:proofErr w:type="spellEnd"/>
            <w:r w:rsidR="006A70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вулиці</w:t>
            </w:r>
            <w:proofErr w:type="spellEnd"/>
            <w:r w:rsidR="006A70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Г.Тютюнника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та проспекту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Володимирському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об'єкт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360,121</w:t>
            </w:r>
          </w:p>
        </w:tc>
      </w:tr>
      <w:tr w:rsidR="00F9427C" w:rsidRPr="00453E13" w:rsidTr="00CC04AB">
        <w:trPr>
          <w:trHeight w:val="25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Кабель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КВВГнг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5*1,5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250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25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Кабель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КВВГнг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7*1,5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250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25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Канат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оцинкований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</w:t>
            </w: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25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Св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ітлофорний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модуль ZIR 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Classic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1.300/ 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25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Св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ітлофорний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модуль ZIR 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Classic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2.200/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25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Св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ітлофорний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модуль ZIR 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Classic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3.200/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25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Св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ітлофорний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модуль ZIR 3.300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25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Св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ітлофорний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модуль СМЗ-200-01: АСЕА.676657.101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25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Св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ітлофорний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модуль СМК-200-01: АСЕА.676657.111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25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Св</w:t>
            </w:r>
            <w:proofErr w:type="gram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ітлофорний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модуль СМК-300-01Ф: АСЕА.676657.212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25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Табло ТОИС 1.10-Ж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зворотнього</w:t>
            </w:r>
            <w:proofErr w:type="spellEnd"/>
            <w:r w:rsidR="006A70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відліку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часу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257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Табло ТОИС 1.10-Ззворотнього</w:t>
            </w:r>
            <w:r w:rsidR="006A70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відліку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часу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F9427C" w:rsidRPr="00453E13" w:rsidTr="002E5EF3">
        <w:trPr>
          <w:trHeight w:val="257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7C" w:rsidRPr="00453E13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F9427C" w:rsidRDefault="00F9427C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Табло ТОИС 1.10-Т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зворотнього</w:t>
            </w:r>
            <w:proofErr w:type="spellEnd"/>
            <w:r w:rsidR="006A70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відліку</w:t>
            </w:r>
            <w:proofErr w:type="spellEnd"/>
            <w:r w:rsidRPr="00F94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часу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453E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27C" w:rsidRPr="00453E13" w:rsidRDefault="00F9427C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E5EF3" w:rsidRPr="00453E13" w:rsidTr="002E5EF3">
        <w:trPr>
          <w:trHeight w:val="25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F3" w:rsidRPr="00453E13" w:rsidRDefault="002E5EF3" w:rsidP="0045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Всього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EF3" w:rsidRPr="00453E13" w:rsidRDefault="002E5EF3" w:rsidP="0045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5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1588,34</w:t>
            </w:r>
          </w:p>
        </w:tc>
      </w:tr>
    </w:tbl>
    <w:p w:rsidR="00F9427C" w:rsidRDefault="00F9427C" w:rsidP="00453E13">
      <w:pPr>
        <w:tabs>
          <w:tab w:val="left" w:pos="251"/>
        </w:tabs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427C" w:rsidRDefault="00F9427C" w:rsidP="00453E13">
      <w:pPr>
        <w:tabs>
          <w:tab w:val="left" w:pos="251"/>
        </w:tabs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427C" w:rsidRDefault="00F9427C" w:rsidP="00453E13">
      <w:pPr>
        <w:tabs>
          <w:tab w:val="left" w:pos="251"/>
        </w:tabs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453E13" w:rsidRPr="006A70F6" w:rsidRDefault="006A70F6" w:rsidP="00453E13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spellStart"/>
      <w:r w:rsidRPr="006A70F6">
        <w:rPr>
          <w:rFonts w:ascii="Times New Roman" w:hAnsi="Times New Roman" w:cs="Times New Roman"/>
          <w:b/>
          <w:sz w:val="28"/>
          <w:szCs w:val="28"/>
          <w:lang w:val="ru-RU"/>
        </w:rPr>
        <w:t>Міський</w:t>
      </w:r>
      <w:proofErr w:type="spellEnd"/>
      <w:r w:rsidRPr="006A70F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голова            </w:t>
      </w:r>
      <w:r w:rsidRPr="006A70F6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A70F6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  </w:t>
      </w:r>
      <w:r w:rsidRPr="006A70F6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A70F6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A70F6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A70F6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О.П. </w:t>
      </w:r>
      <w:proofErr w:type="spellStart"/>
      <w:r w:rsidRPr="006A70F6">
        <w:rPr>
          <w:rFonts w:ascii="Times New Roman" w:hAnsi="Times New Roman" w:cs="Times New Roman"/>
          <w:b/>
          <w:sz w:val="28"/>
          <w:szCs w:val="28"/>
          <w:lang w:val="ru-RU"/>
        </w:rPr>
        <w:t>Грицаєнко</w:t>
      </w:r>
      <w:proofErr w:type="spellEnd"/>
    </w:p>
    <w:sectPr w:rsidR="00453E13" w:rsidRPr="006A70F6" w:rsidSect="002E5EF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ios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57A0DD0"/>
    <w:lvl w:ilvl="0">
      <w:numFmt w:val="bullet"/>
      <w:lvlText w:val="*"/>
      <w:lvlJc w:val="left"/>
    </w:lvl>
  </w:abstractNum>
  <w:abstractNum w:abstractNumId="1">
    <w:nsid w:val="5A083EFA"/>
    <w:multiLevelType w:val="hybridMultilevel"/>
    <w:tmpl w:val="8A4C2CA8"/>
    <w:lvl w:ilvl="0" w:tplc="F31ABE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F0F7FEB"/>
    <w:multiLevelType w:val="hybridMultilevel"/>
    <w:tmpl w:val="0FF2F47E"/>
    <w:lvl w:ilvl="0" w:tplc="68AAA434">
      <w:start w:val="9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B94FCF"/>
    <w:multiLevelType w:val="hybridMultilevel"/>
    <w:tmpl w:val="2286F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558EC"/>
    <w:rsid w:val="001264C7"/>
    <w:rsid w:val="002B2C80"/>
    <w:rsid w:val="002E5EF3"/>
    <w:rsid w:val="00453E13"/>
    <w:rsid w:val="005D01C8"/>
    <w:rsid w:val="006A70F6"/>
    <w:rsid w:val="00854D87"/>
    <w:rsid w:val="009D2DEE"/>
    <w:rsid w:val="00A558EC"/>
    <w:rsid w:val="00F942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E13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453E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53E1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53E13"/>
    <w:pPr>
      <w:keepNext/>
      <w:spacing w:before="240"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3E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rsid w:val="00453E13"/>
    <w:rPr>
      <w:rFonts w:ascii="Times New Roman" w:eastAsia="Times New Roman" w:hAnsi="Times New Roman" w:cs="Times New Roman"/>
      <w:b/>
      <w:bCs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453E13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Body Text"/>
    <w:basedOn w:val="a"/>
    <w:link w:val="a4"/>
    <w:rsid w:val="00453E13"/>
    <w:pPr>
      <w:spacing w:before="240" w:after="0" w:line="2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453E13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453E13"/>
    <w:pPr>
      <w:spacing w:after="0" w:line="240" w:lineRule="auto"/>
      <w:jc w:val="center"/>
    </w:pPr>
    <w:rPr>
      <w:rFonts w:ascii="Times New Roman" w:eastAsia="Times New Roman" w:hAnsi="Times New Roman" w:cs="Times New Roman"/>
      <w:noProof/>
      <w:sz w:val="40"/>
      <w:szCs w:val="24"/>
      <w:lang w:eastAsia="ru-RU"/>
    </w:rPr>
  </w:style>
  <w:style w:type="character" w:customStyle="1" w:styleId="a6">
    <w:name w:val="Название Знак"/>
    <w:basedOn w:val="a0"/>
    <w:link w:val="a5"/>
    <w:rsid w:val="00453E13"/>
    <w:rPr>
      <w:rFonts w:ascii="Times New Roman" w:eastAsia="Times New Roman" w:hAnsi="Times New Roman" w:cs="Times New Roman"/>
      <w:noProof/>
      <w:sz w:val="40"/>
      <w:szCs w:val="24"/>
      <w:lang w:val="uk-UA" w:eastAsia="ru-RU"/>
    </w:rPr>
  </w:style>
  <w:style w:type="paragraph" w:styleId="a7">
    <w:name w:val="List Paragraph"/>
    <w:basedOn w:val="a"/>
    <w:uiPriority w:val="34"/>
    <w:qFormat/>
    <w:rsid w:val="00453E13"/>
    <w:pPr>
      <w:ind w:left="720"/>
      <w:contextualSpacing/>
    </w:pPr>
  </w:style>
  <w:style w:type="table" w:styleId="a8">
    <w:name w:val="Table Grid"/>
    <w:basedOn w:val="a1"/>
    <w:uiPriority w:val="59"/>
    <w:rsid w:val="00453E13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datok-linija-jusif">
    <w:name w:val="Dodatok-linija-jusif"/>
    <w:basedOn w:val="a"/>
    <w:uiPriority w:val="99"/>
    <w:rsid w:val="00453E13"/>
    <w:pPr>
      <w:tabs>
        <w:tab w:val="right" w:pos="8220"/>
      </w:tabs>
      <w:autoSpaceDE w:val="0"/>
      <w:autoSpaceDN w:val="0"/>
      <w:adjustRightInd w:val="0"/>
      <w:spacing w:after="0" w:line="226" w:lineRule="atLeast"/>
      <w:jc w:val="center"/>
      <w:textAlignment w:val="center"/>
    </w:pPr>
    <w:rPr>
      <w:rFonts w:ascii="Helios" w:eastAsia="Times New Roman" w:hAnsi="Helios" w:cs="Helios"/>
      <w:color w:val="000000"/>
      <w:spacing w:val="-4"/>
      <w:sz w:val="19"/>
      <w:szCs w:val="19"/>
      <w:u w:val="thick"/>
      <w:lang w:val="en-US" w:eastAsia="ru-RU"/>
    </w:rPr>
  </w:style>
  <w:style w:type="paragraph" w:styleId="a9">
    <w:name w:val="Normal (Web)"/>
    <w:basedOn w:val="a"/>
    <w:uiPriority w:val="99"/>
    <w:rsid w:val="00453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Основной текст с отступом Знак"/>
    <w:basedOn w:val="a0"/>
    <w:link w:val="ab"/>
    <w:uiPriority w:val="99"/>
    <w:semiHidden/>
    <w:rsid w:val="00453E13"/>
    <w:rPr>
      <w:lang w:val="uk-UA"/>
    </w:rPr>
  </w:style>
  <w:style w:type="paragraph" w:styleId="ab">
    <w:name w:val="Body Text Indent"/>
    <w:basedOn w:val="a"/>
    <w:link w:val="aa"/>
    <w:uiPriority w:val="99"/>
    <w:semiHidden/>
    <w:unhideWhenUsed/>
    <w:rsid w:val="00453E13"/>
    <w:pPr>
      <w:spacing w:after="120"/>
      <w:ind w:left="283"/>
    </w:pPr>
  </w:style>
  <w:style w:type="character" w:customStyle="1" w:styleId="ac">
    <w:name w:val="Текст выноски Знак"/>
    <w:basedOn w:val="a0"/>
    <w:link w:val="ad"/>
    <w:uiPriority w:val="99"/>
    <w:semiHidden/>
    <w:rsid w:val="00453E13"/>
    <w:rPr>
      <w:rFonts w:ascii="Tahoma" w:hAnsi="Tahoma" w:cs="Tahoma"/>
      <w:sz w:val="16"/>
      <w:szCs w:val="16"/>
      <w:lang w:val="uk-UA"/>
    </w:rPr>
  </w:style>
  <w:style w:type="paragraph" w:styleId="ad">
    <w:name w:val="Balloon Text"/>
    <w:basedOn w:val="a"/>
    <w:link w:val="ac"/>
    <w:uiPriority w:val="99"/>
    <w:semiHidden/>
    <w:unhideWhenUsed/>
    <w:rsid w:val="00453E1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453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453E1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No Spacing"/>
    <w:uiPriority w:val="1"/>
    <w:qFormat/>
    <w:rsid w:val="00453E13"/>
    <w:pPr>
      <w:spacing w:after="0" w:line="240" w:lineRule="auto"/>
    </w:pPr>
    <w:rPr>
      <w:lang w:val="uk-UA"/>
    </w:rPr>
  </w:style>
  <w:style w:type="paragraph" w:styleId="af">
    <w:name w:val="header"/>
    <w:basedOn w:val="a"/>
    <w:link w:val="af0"/>
    <w:uiPriority w:val="99"/>
    <w:unhideWhenUsed/>
    <w:rsid w:val="00453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53E13"/>
    <w:rPr>
      <w:lang w:val="uk-UA"/>
    </w:rPr>
  </w:style>
  <w:style w:type="paragraph" w:styleId="af1">
    <w:name w:val="footer"/>
    <w:basedOn w:val="a"/>
    <w:link w:val="af2"/>
    <w:uiPriority w:val="99"/>
    <w:unhideWhenUsed/>
    <w:rsid w:val="00453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53E13"/>
    <w:rPr>
      <w:lang w:val="uk-UA"/>
    </w:rPr>
  </w:style>
  <w:style w:type="paragraph" w:customStyle="1" w:styleId="font5">
    <w:name w:val="font5"/>
    <w:basedOn w:val="a"/>
    <w:rsid w:val="00453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customStyle="1" w:styleId="font6">
    <w:name w:val="font6"/>
    <w:basedOn w:val="a"/>
    <w:rsid w:val="00453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val="ru-RU" w:eastAsia="ru-RU"/>
    </w:rPr>
  </w:style>
  <w:style w:type="paragraph" w:customStyle="1" w:styleId="xl65">
    <w:name w:val="xl65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66">
    <w:name w:val="xl66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customStyle="1" w:styleId="xl67">
    <w:name w:val="xl67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customStyle="1" w:styleId="xl68">
    <w:name w:val="xl68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customStyle="1" w:styleId="xl69">
    <w:name w:val="xl69"/>
    <w:basedOn w:val="a"/>
    <w:rsid w:val="00453E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70">
    <w:name w:val="xl70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71">
    <w:name w:val="xl71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72">
    <w:name w:val="xl72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73">
    <w:name w:val="xl73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74">
    <w:name w:val="xl74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5">
    <w:name w:val="xl75"/>
    <w:basedOn w:val="a"/>
    <w:rsid w:val="00453E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76">
    <w:name w:val="xl76"/>
    <w:basedOn w:val="a"/>
    <w:rsid w:val="00453E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7">
    <w:name w:val="xl77"/>
    <w:basedOn w:val="a"/>
    <w:rsid w:val="00453E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453E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customStyle="1" w:styleId="xl79">
    <w:name w:val="xl79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0">
    <w:name w:val="xl80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paragraph" w:customStyle="1" w:styleId="xl81">
    <w:name w:val="xl81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paragraph" w:customStyle="1" w:styleId="xl82">
    <w:name w:val="xl82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paragraph" w:customStyle="1" w:styleId="xl83">
    <w:name w:val="xl83"/>
    <w:basedOn w:val="a"/>
    <w:rsid w:val="00453E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4">
    <w:name w:val="xl84"/>
    <w:basedOn w:val="a"/>
    <w:rsid w:val="00453E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5">
    <w:name w:val="xl85"/>
    <w:basedOn w:val="a"/>
    <w:rsid w:val="00453E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6">
    <w:name w:val="xl86"/>
    <w:basedOn w:val="a"/>
    <w:rsid w:val="00453E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7">
    <w:name w:val="xl87"/>
    <w:basedOn w:val="a"/>
    <w:rsid w:val="00453E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8">
    <w:name w:val="xl88"/>
    <w:basedOn w:val="a"/>
    <w:rsid w:val="00453E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9">
    <w:name w:val="xl89"/>
    <w:basedOn w:val="a"/>
    <w:rsid w:val="00453E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90">
    <w:name w:val="xl90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91">
    <w:name w:val="xl91"/>
    <w:basedOn w:val="a"/>
    <w:rsid w:val="00453E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92">
    <w:name w:val="xl92"/>
    <w:basedOn w:val="a"/>
    <w:rsid w:val="00453E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93">
    <w:name w:val="xl93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customStyle="1" w:styleId="xl94">
    <w:name w:val="xl94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7"/>
      <w:szCs w:val="27"/>
      <w:lang w:val="ru-RU" w:eastAsia="ru-RU"/>
    </w:rPr>
  </w:style>
  <w:style w:type="paragraph" w:customStyle="1" w:styleId="xl95">
    <w:name w:val="xl95"/>
    <w:basedOn w:val="a"/>
    <w:rsid w:val="00453E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paragraph" w:customStyle="1" w:styleId="xl96">
    <w:name w:val="xl96"/>
    <w:basedOn w:val="a"/>
    <w:rsid w:val="00453E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paragraph" w:customStyle="1" w:styleId="xl97">
    <w:name w:val="xl97"/>
    <w:basedOn w:val="a"/>
    <w:rsid w:val="00453E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98">
    <w:name w:val="xl98"/>
    <w:basedOn w:val="a"/>
    <w:rsid w:val="00453E1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customStyle="1" w:styleId="xl99">
    <w:name w:val="xl99"/>
    <w:basedOn w:val="a"/>
    <w:rsid w:val="00453E1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E13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453E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53E1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53E13"/>
    <w:pPr>
      <w:keepNext/>
      <w:spacing w:before="240"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3E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rsid w:val="00453E13"/>
    <w:rPr>
      <w:rFonts w:ascii="Times New Roman" w:eastAsia="Times New Roman" w:hAnsi="Times New Roman" w:cs="Times New Roman"/>
      <w:b/>
      <w:bCs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453E13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Body Text"/>
    <w:basedOn w:val="a"/>
    <w:link w:val="a4"/>
    <w:rsid w:val="00453E13"/>
    <w:pPr>
      <w:spacing w:before="240" w:after="0" w:line="2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453E13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453E13"/>
    <w:pPr>
      <w:spacing w:after="0" w:line="240" w:lineRule="auto"/>
      <w:jc w:val="center"/>
    </w:pPr>
    <w:rPr>
      <w:rFonts w:ascii="Times New Roman" w:eastAsia="Times New Roman" w:hAnsi="Times New Roman" w:cs="Times New Roman"/>
      <w:noProof/>
      <w:sz w:val="40"/>
      <w:szCs w:val="24"/>
      <w:lang w:eastAsia="ru-RU"/>
    </w:rPr>
  </w:style>
  <w:style w:type="character" w:customStyle="1" w:styleId="a6">
    <w:name w:val="Название Знак"/>
    <w:basedOn w:val="a0"/>
    <w:link w:val="a5"/>
    <w:rsid w:val="00453E13"/>
    <w:rPr>
      <w:rFonts w:ascii="Times New Roman" w:eastAsia="Times New Roman" w:hAnsi="Times New Roman" w:cs="Times New Roman"/>
      <w:noProof/>
      <w:sz w:val="40"/>
      <w:szCs w:val="24"/>
      <w:lang w:val="uk-UA" w:eastAsia="ru-RU"/>
    </w:rPr>
  </w:style>
  <w:style w:type="paragraph" w:styleId="a7">
    <w:name w:val="List Paragraph"/>
    <w:basedOn w:val="a"/>
    <w:uiPriority w:val="34"/>
    <w:qFormat/>
    <w:rsid w:val="00453E13"/>
    <w:pPr>
      <w:ind w:left="720"/>
      <w:contextualSpacing/>
    </w:pPr>
  </w:style>
  <w:style w:type="table" w:styleId="a8">
    <w:name w:val="Table Grid"/>
    <w:basedOn w:val="a1"/>
    <w:uiPriority w:val="59"/>
    <w:rsid w:val="00453E13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datok-linija-jusif">
    <w:name w:val="Dodatok-linija-jusif"/>
    <w:basedOn w:val="a"/>
    <w:uiPriority w:val="99"/>
    <w:rsid w:val="00453E13"/>
    <w:pPr>
      <w:tabs>
        <w:tab w:val="right" w:pos="8220"/>
      </w:tabs>
      <w:autoSpaceDE w:val="0"/>
      <w:autoSpaceDN w:val="0"/>
      <w:adjustRightInd w:val="0"/>
      <w:spacing w:after="0" w:line="226" w:lineRule="atLeast"/>
      <w:jc w:val="center"/>
      <w:textAlignment w:val="center"/>
    </w:pPr>
    <w:rPr>
      <w:rFonts w:ascii="Helios" w:eastAsia="Times New Roman" w:hAnsi="Helios" w:cs="Helios"/>
      <w:color w:val="000000"/>
      <w:spacing w:val="-4"/>
      <w:sz w:val="19"/>
      <w:szCs w:val="19"/>
      <w:u w:val="thick"/>
      <w:lang w:val="en-US" w:eastAsia="ru-RU"/>
    </w:rPr>
  </w:style>
  <w:style w:type="paragraph" w:styleId="a9">
    <w:name w:val="Normal (Web)"/>
    <w:basedOn w:val="a"/>
    <w:uiPriority w:val="99"/>
    <w:rsid w:val="00453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Основной текст с отступом Знак"/>
    <w:basedOn w:val="a0"/>
    <w:link w:val="ab"/>
    <w:uiPriority w:val="99"/>
    <w:semiHidden/>
    <w:rsid w:val="00453E13"/>
    <w:rPr>
      <w:lang w:val="uk-UA"/>
    </w:rPr>
  </w:style>
  <w:style w:type="paragraph" w:styleId="ab">
    <w:name w:val="Body Text Indent"/>
    <w:basedOn w:val="a"/>
    <w:link w:val="aa"/>
    <w:uiPriority w:val="99"/>
    <w:semiHidden/>
    <w:unhideWhenUsed/>
    <w:rsid w:val="00453E13"/>
    <w:pPr>
      <w:spacing w:after="120"/>
      <w:ind w:left="283"/>
    </w:pPr>
  </w:style>
  <w:style w:type="character" w:customStyle="1" w:styleId="ac">
    <w:name w:val="Текст выноски Знак"/>
    <w:basedOn w:val="a0"/>
    <w:link w:val="ad"/>
    <w:uiPriority w:val="99"/>
    <w:semiHidden/>
    <w:rsid w:val="00453E13"/>
    <w:rPr>
      <w:rFonts w:ascii="Tahoma" w:hAnsi="Tahoma" w:cs="Tahoma"/>
      <w:sz w:val="16"/>
      <w:szCs w:val="16"/>
      <w:lang w:val="uk-UA"/>
    </w:rPr>
  </w:style>
  <w:style w:type="paragraph" w:styleId="ad">
    <w:name w:val="Balloon Text"/>
    <w:basedOn w:val="a"/>
    <w:link w:val="ac"/>
    <w:uiPriority w:val="99"/>
    <w:semiHidden/>
    <w:unhideWhenUsed/>
    <w:rsid w:val="00453E1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453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453E1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No Spacing"/>
    <w:uiPriority w:val="1"/>
    <w:qFormat/>
    <w:rsid w:val="00453E13"/>
    <w:pPr>
      <w:spacing w:after="0" w:line="240" w:lineRule="auto"/>
    </w:pPr>
    <w:rPr>
      <w:lang w:val="uk-UA"/>
    </w:rPr>
  </w:style>
  <w:style w:type="paragraph" w:styleId="af">
    <w:name w:val="header"/>
    <w:basedOn w:val="a"/>
    <w:link w:val="af0"/>
    <w:uiPriority w:val="99"/>
    <w:unhideWhenUsed/>
    <w:rsid w:val="00453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53E13"/>
    <w:rPr>
      <w:lang w:val="uk-UA"/>
    </w:rPr>
  </w:style>
  <w:style w:type="paragraph" w:styleId="af1">
    <w:name w:val="footer"/>
    <w:basedOn w:val="a"/>
    <w:link w:val="af2"/>
    <w:uiPriority w:val="99"/>
    <w:unhideWhenUsed/>
    <w:rsid w:val="00453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53E13"/>
    <w:rPr>
      <w:lang w:val="uk-UA"/>
    </w:rPr>
  </w:style>
  <w:style w:type="paragraph" w:customStyle="1" w:styleId="font5">
    <w:name w:val="font5"/>
    <w:basedOn w:val="a"/>
    <w:rsid w:val="00453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customStyle="1" w:styleId="font6">
    <w:name w:val="font6"/>
    <w:basedOn w:val="a"/>
    <w:rsid w:val="00453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val="ru-RU" w:eastAsia="ru-RU"/>
    </w:rPr>
  </w:style>
  <w:style w:type="paragraph" w:customStyle="1" w:styleId="xl65">
    <w:name w:val="xl65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66">
    <w:name w:val="xl66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customStyle="1" w:styleId="xl67">
    <w:name w:val="xl67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customStyle="1" w:styleId="xl68">
    <w:name w:val="xl68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customStyle="1" w:styleId="xl69">
    <w:name w:val="xl69"/>
    <w:basedOn w:val="a"/>
    <w:rsid w:val="00453E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70">
    <w:name w:val="xl70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71">
    <w:name w:val="xl71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72">
    <w:name w:val="xl72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73">
    <w:name w:val="xl73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74">
    <w:name w:val="xl74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5">
    <w:name w:val="xl75"/>
    <w:basedOn w:val="a"/>
    <w:rsid w:val="00453E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76">
    <w:name w:val="xl76"/>
    <w:basedOn w:val="a"/>
    <w:rsid w:val="00453E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7">
    <w:name w:val="xl77"/>
    <w:basedOn w:val="a"/>
    <w:rsid w:val="00453E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453E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customStyle="1" w:styleId="xl79">
    <w:name w:val="xl79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0">
    <w:name w:val="xl80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paragraph" w:customStyle="1" w:styleId="xl81">
    <w:name w:val="xl81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paragraph" w:customStyle="1" w:styleId="xl82">
    <w:name w:val="xl82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paragraph" w:customStyle="1" w:styleId="xl83">
    <w:name w:val="xl83"/>
    <w:basedOn w:val="a"/>
    <w:rsid w:val="00453E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4">
    <w:name w:val="xl84"/>
    <w:basedOn w:val="a"/>
    <w:rsid w:val="00453E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5">
    <w:name w:val="xl85"/>
    <w:basedOn w:val="a"/>
    <w:rsid w:val="00453E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6">
    <w:name w:val="xl86"/>
    <w:basedOn w:val="a"/>
    <w:rsid w:val="00453E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7">
    <w:name w:val="xl87"/>
    <w:basedOn w:val="a"/>
    <w:rsid w:val="00453E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8">
    <w:name w:val="xl88"/>
    <w:basedOn w:val="a"/>
    <w:rsid w:val="00453E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9">
    <w:name w:val="xl89"/>
    <w:basedOn w:val="a"/>
    <w:rsid w:val="00453E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90">
    <w:name w:val="xl90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91">
    <w:name w:val="xl91"/>
    <w:basedOn w:val="a"/>
    <w:rsid w:val="00453E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92">
    <w:name w:val="xl92"/>
    <w:basedOn w:val="a"/>
    <w:rsid w:val="00453E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93">
    <w:name w:val="xl93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customStyle="1" w:styleId="xl94">
    <w:name w:val="xl94"/>
    <w:basedOn w:val="a"/>
    <w:rsid w:val="0045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7"/>
      <w:szCs w:val="27"/>
      <w:lang w:val="ru-RU" w:eastAsia="ru-RU"/>
    </w:rPr>
  </w:style>
  <w:style w:type="paragraph" w:customStyle="1" w:styleId="xl95">
    <w:name w:val="xl95"/>
    <w:basedOn w:val="a"/>
    <w:rsid w:val="00453E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paragraph" w:customStyle="1" w:styleId="xl96">
    <w:name w:val="xl96"/>
    <w:basedOn w:val="a"/>
    <w:rsid w:val="00453E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paragraph" w:customStyle="1" w:styleId="xl97">
    <w:name w:val="xl97"/>
    <w:basedOn w:val="a"/>
    <w:rsid w:val="00453E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98">
    <w:name w:val="xl98"/>
    <w:basedOn w:val="a"/>
    <w:rsid w:val="00453E1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customStyle="1" w:styleId="xl99">
    <w:name w:val="xl99"/>
    <w:basedOn w:val="a"/>
    <w:rsid w:val="00453E1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7763</Words>
  <Characters>4426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User</cp:lastModifiedBy>
  <cp:revision>6</cp:revision>
  <cp:lastPrinted>2020-09-23T10:25:00Z</cp:lastPrinted>
  <dcterms:created xsi:type="dcterms:W3CDTF">2020-09-14T05:55:00Z</dcterms:created>
  <dcterms:modified xsi:type="dcterms:W3CDTF">2020-09-23T10:27:00Z</dcterms:modified>
</cp:coreProperties>
</file>